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F5" w:rsidRPr="009F69F5" w:rsidRDefault="009F69F5" w:rsidP="009F69F5">
      <w:pPr>
        <w:autoSpaceDE w:val="0"/>
        <w:autoSpaceDN w:val="0"/>
        <w:adjustRightInd w:val="0"/>
        <w:spacing w:line="240" w:lineRule="auto"/>
        <w:jc w:val="center"/>
        <w:rPr>
          <w:rFonts w:ascii="Arial" w:eastAsiaTheme="minorHAnsi" w:hAnsi="Arial" w:cs="Arial"/>
          <w:b/>
          <w:bCs/>
          <w:color w:val="auto"/>
          <w:sz w:val="20"/>
          <w:szCs w:val="20"/>
        </w:rPr>
      </w:pPr>
      <w:r w:rsidRPr="009F69F5">
        <w:rPr>
          <w:rFonts w:ascii="Arial" w:eastAsiaTheme="minorHAnsi" w:hAnsi="Arial" w:cs="Arial"/>
          <w:b/>
          <w:bCs/>
          <w:color w:val="auto"/>
          <w:sz w:val="20"/>
          <w:szCs w:val="20"/>
        </w:rPr>
        <w:t>Федеральный закон от 21.11.2011 N 323-ФЗ</w:t>
      </w:r>
    </w:p>
    <w:p w:rsidR="009F69F5" w:rsidRPr="009F69F5" w:rsidRDefault="009F69F5" w:rsidP="009F69F5">
      <w:pPr>
        <w:autoSpaceDE w:val="0"/>
        <w:autoSpaceDN w:val="0"/>
        <w:adjustRightInd w:val="0"/>
        <w:spacing w:line="240" w:lineRule="auto"/>
        <w:jc w:val="center"/>
        <w:rPr>
          <w:rFonts w:ascii="Arial" w:eastAsiaTheme="minorHAnsi" w:hAnsi="Arial" w:cs="Arial"/>
          <w:b/>
          <w:bCs/>
          <w:color w:val="auto"/>
          <w:sz w:val="20"/>
          <w:szCs w:val="20"/>
        </w:rPr>
      </w:pPr>
      <w:r w:rsidRPr="009F69F5">
        <w:rPr>
          <w:rFonts w:ascii="Arial" w:eastAsiaTheme="minorHAnsi" w:hAnsi="Arial" w:cs="Arial"/>
          <w:b/>
          <w:bCs/>
          <w:color w:val="auto"/>
          <w:sz w:val="20"/>
          <w:szCs w:val="20"/>
        </w:rPr>
        <w:t>(ред. от 13.06.2023)</w:t>
      </w:r>
    </w:p>
    <w:p w:rsidR="00977701" w:rsidRDefault="009F69F5" w:rsidP="009F69F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9F69F5">
        <w:rPr>
          <w:rFonts w:ascii="Arial" w:eastAsiaTheme="minorHAnsi" w:hAnsi="Arial" w:cs="Arial"/>
          <w:b/>
          <w:bCs/>
          <w:color w:val="auto"/>
          <w:sz w:val="20"/>
          <w:szCs w:val="20"/>
        </w:rPr>
        <w:t>"Об основах охраны здоровья граждан в Российской Федерации"</w:t>
      </w:r>
    </w:p>
    <w:p w:rsidR="00977701" w:rsidRPr="00977701" w:rsidRDefault="00977701" w:rsidP="00977701"/>
    <w:p w:rsidR="00977701" w:rsidRDefault="00977701" w:rsidP="0097770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xml:space="preserve">Глава 4. </w:t>
      </w:r>
      <w:bookmarkStart w:id="0" w:name="_GoBack"/>
      <w:r>
        <w:rPr>
          <w:rFonts w:ascii="Arial" w:eastAsiaTheme="minorHAnsi" w:hAnsi="Arial" w:cs="Arial"/>
          <w:b/>
          <w:bCs/>
          <w:color w:val="auto"/>
          <w:sz w:val="20"/>
          <w:szCs w:val="20"/>
        </w:rPr>
        <w:t>ПРАВА И ОБЯЗАННОСТИ ГРАЖДАН В СФЕРЕ</w:t>
      </w:r>
    </w:p>
    <w:p w:rsidR="00977701" w:rsidRDefault="00977701" w:rsidP="00977701">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ОХРАНЫ ЗДОРОВЬЯ</w:t>
      </w:r>
    </w:p>
    <w:bookmarkEnd w:id="0"/>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Право на охрану здоровья</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22.10.2014 N 314-ФЗ)</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Право на медицинскую помощь</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медицинскую помощь.</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77701" w:rsidRDefault="00977701" w:rsidP="0097770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7770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77701" w:rsidRDefault="0097770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77701" w:rsidRDefault="0097770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77701" w:rsidRDefault="00977701">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77701" w:rsidRDefault="00977701">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Pr>
                  <w:rFonts w:ascii="Arial" w:hAnsi="Arial" w:cs="Arial"/>
                  <w:color w:val="0000FF"/>
                  <w:sz w:val="20"/>
                  <w:szCs w:val="20"/>
                </w:rPr>
                <w:t>Договор</w:t>
              </w:r>
            </w:hyperlink>
            <w:r>
              <w:rPr>
                <w:rFonts w:ascii="Arial" w:hAnsi="Arial" w:cs="Arial"/>
                <w:color w:val="392C69"/>
                <w:sz w:val="20"/>
                <w:szCs w:val="20"/>
              </w:rPr>
              <w:t>, подписанный в г. Астане 29.05.2014.</w:t>
            </w:r>
          </w:p>
        </w:tc>
        <w:tc>
          <w:tcPr>
            <w:tcW w:w="113" w:type="dxa"/>
            <w:shd w:val="clear" w:color="auto" w:fill="F4F3F8"/>
            <w:tcMar>
              <w:top w:w="0" w:type="dxa"/>
              <w:left w:w="0" w:type="dxa"/>
              <w:bottom w:w="0" w:type="dxa"/>
              <w:right w:w="0" w:type="dxa"/>
            </w:tcMar>
          </w:tcPr>
          <w:p w:rsidR="00977701" w:rsidRDefault="00977701">
            <w:pPr>
              <w:autoSpaceDE w:val="0"/>
              <w:autoSpaceDN w:val="0"/>
              <w:adjustRightInd w:val="0"/>
              <w:spacing w:after="0" w:line="240" w:lineRule="auto"/>
              <w:jc w:val="both"/>
              <w:rPr>
                <w:rFonts w:ascii="Arial" w:hAnsi="Arial" w:cs="Arial"/>
                <w:color w:val="392C69"/>
                <w:sz w:val="20"/>
                <w:szCs w:val="20"/>
              </w:rPr>
            </w:pPr>
          </w:p>
        </w:tc>
      </w:tr>
    </w:tbl>
    <w:p w:rsidR="00977701" w:rsidRDefault="00977701" w:rsidP="00977701">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оказания медицинской помощи иностранным гражданам определяется Правительством Российской Федерации.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Пациент имеет право на: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выбор врача и выбор медицинской организации в соответствии с настоящим Федеральным законом;</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Arial" w:hAnsi="Arial" w:cs="Arial"/>
            <w:color w:val="0000FF"/>
            <w:sz w:val="20"/>
            <w:szCs w:val="20"/>
          </w:rPr>
          <w:t>требованиям</w:t>
        </w:r>
      </w:hyperlink>
      <w:r>
        <w:rPr>
          <w:rFonts w:ascii="Arial" w:hAnsi="Arial" w:cs="Arial"/>
          <w:sz w:val="20"/>
          <w:szCs w:val="20"/>
        </w:rPr>
        <w:t>;</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консультаций врачей-специалистов;</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 w:history="1">
        <w:r>
          <w:rPr>
            <w:rFonts w:ascii="Arial" w:hAnsi="Arial" w:cs="Arial"/>
            <w:color w:val="0000FF"/>
            <w:sz w:val="20"/>
            <w:szCs w:val="20"/>
          </w:rPr>
          <w:t>закона</w:t>
        </w:r>
      </w:hyperlink>
      <w:r>
        <w:rPr>
          <w:rFonts w:ascii="Arial" w:hAnsi="Arial" w:cs="Arial"/>
          <w:sz w:val="20"/>
          <w:szCs w:val="20"/>
        </w:rPr>
        <w:t xml:space="preserve"> от 06.03.2019 N 18-ФЗ)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02.07.2021 N 315-ФЗ)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лечебного питания в случае нахождения пациента на лечении в стационарных условиях;</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защиту сведений, составляющих врачебную тайну;</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от медицинского вмешательства;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возмещение вреда, причиненного здоровью при оказании ему медицинской помощи;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допуск к нему адвоката или </w:t>
      </w:r>
      <w:hyperlink r:id="rId10" w:history="1">
        <w:r>
          <w:rPr>
            <w:rFonts w:ascii="Arial" w:hAnsi="Arial" w:cs="Arial"/>
            <w:color w:val="0000FF"/>
            <w:sz w:val="20"/>
            <w:szCs w:val="20"/>
          </w:rPr>
          <w:t>законного представителя</w:t>
        </w:r>
      </w:hyperlink>
      <w:r>
        <w:rPr>
          <w:rFonts w:ascii="Arial" w:hAnsi="Arial" w:cs="Arial"/>
          <w:sz w:val="20"/>
          <w:szCs w:val="20"/>
        </w:rPr>
        <w:t xml:space="preserve"> для защиты своих прав;</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Информированное добровольное согласие на медицинское вмешательство и на отказ от медицинского вмешательства</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bookmarkStart w:id="1" w:name="Par34"/>
      <w:bookmarkEnd w:id="1"/>
      <w:r>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2" w:name="Par35"/>
      <w:bookmarkEnd w:id="2"/>
      <w:r>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11" w:history="1">
        <w:r>
          <w:rPr>
            <w:rFonts w:ascii="Arial" w:hAnsi="Arial" w:cs="Arial"/>
            <w:color w:val="0000FF"/>
            <w:sz w:val="20"/>
            <w:szCs w:val="20"/>
          </w:rPr>
          <w:t>законный представитель</w:t>
        </w:r>
      </w:hyperlink>
      <w:r>
        <w:rPr>
          <w:rFonts w:ascii="Arial" w:hAnsi="Arial" w:cs="Arial"/>
          <w:sz w:val="20"/>
          <w:szCs w:val="20"/>
        </w:rPr>
        <w:t xml:space="preserve"> в отношении: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не достигшего возраста, установленного </w:t>
      </w:r>
      <w:hyperlink r:id="rId12" w:history="1">
        <w:r>
          <w:rPr>
            <w:rFonts w:ascii="Arial" w:hAnsi="Arial" w:cs="Arial"/>
            <w:color w:val="0000FF"/>
            <w:sz w:val="20"/>
            <w:szCs w:val="20"/>
          </w:rPr>
          <w:t>частью 5 статьи 47</w:t>
        </w:r>
      </w:hyperlink>
      <w:r>
        <w:rPr>
          <w:rFonts w:ascii="Arial" w:hAnsi="Arial" w:cs="Arial"/>
          <w:sz w:val="20"/>
          <w:szCs w:val="20"/>
        </w:rPr>
        <w:t xml:space="preserve"> и </w:t>
      </w:r>
      <w:hyperlink r:id="rId13"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Гражданин, один из родителей или иной законный представитель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6" w:history="1">
        <w:r>
          <w:rPr>
            <w:rFonts w:ascii="Arial" w:hAnsi="Arial" w:cs="Arial"/>
            <w:color w:val="0000FF"/>
            <w:sz w:val="20"/>
            <w:szCs w:val="20"/>
          </w:rPr>
          <w:t>частью 9</w:t>
        </w:r>
      </w:hyperlink>
      <w:r>
        <w:rPr>
          <w:rFonts w:ascii="Arial" w:hAnsi="Arial" w:cs="Arial"/>
          <w:sz w:val="20"/>
          <w:szCs w:val="20"/>
        </w:rPr>
        <w:t xml:space="preserve"> настоящей статьи. Законный представитель лица, признанного в установленном законом </w:t>
      </w:r>
      <w:hyperlink r:id="rId15" w:history="1">
        <w:r>
          <w:rPr>
            <w:rFonts w:ascii="Arial" w:hAnsi="Arial" w:cs="Arial"/>
            <w:color w:val="0000FF"/>
            <w:sz w:val="20"/>
            <w:szCs w:val="20"/>
          </w:rPr>
          <w:t>порядке</w:t>
        </w:r>
      </w:hyperlink>
      <w:r>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34" w:history="1">
        <w:r>
          <w:rPr>
            <w:rFonts w:ascii="Arial" w:hAnsi="Arial" w:cs="Arial"/>
            <w:color w:val="0000FF"/>
            <w:sz w:val="20"/>
            <w:szCs w:val="20"/>
          </w:rPr>
          <w:t>частях 1</w:t>
        </w:r>
      </w:hyperlink>
      <w:r>
        <w:rPr>
          <w:rFonts w:ascii="Arial" w:hAnsi="Arial" w:cs="Arial"/>
          <w:sz w:val="20"/>
          <w:szCs w:val="20"/>
        </w:rPr>
        <w:t xml:space="preserve"> и </w:t>
      </w:r>
      <w:hyperlink w:anchor="Par35" w:history="1">
        <w:r>
          <w:rPr>
            <w:rFonts w:ascii="Arial" w:hAnsi="Arial" w:cs="Arial"/>
            <w:color w:val="0000FF"/>
            <w:sz w:val="20"/>
            <w:szCs w:val="20"/>
          </w:rPr>
          <w:t>2</w:t>
        </w:r>
      </w:hyperlink>
      <w:r>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rFonts w:ascii="Arial" w:hAnsi="Arial" w:cs="Arial"/>
            <w:color w:val="0000FF"/>
            <w:sz w:val="20"/>
            <w:szCs w:val="20"/>
          </w:rPr>
          <w:t>перечень</w:t>
        </w:r>
      </w:hyperlink>
      <w:r>
        <w:rPr>
          <w:rFonts w:ascii="Arial" w:hAnsi="Arial" w:cs="Arial"/>
          <w:sz w:val="20"/>
          <w:szCs w:val="20"/>
        </w:rPr>
        <w:t>, устанавливаемый уполномоченным федеральным органом исполнительной власти.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w:t>
      </w:r>
      <w:r>
        <w:rPr>
          <w:rFonts w:ascii="Arial" w:hAnsi="Arial" w:cs="Arial"/>
          <w:sz w:val="20"/>
          <w:szCs w:val="20"/>
        </w:rPr>
        <w:lastRenderedPageBreak/>
        <w:t xml:space="preserve">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31 июля 2020 года N 258-ФЗ "Об экспериментальных правовых режимах в сфере цифровых инноваций в Российской Федерации".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18" w:history="1">
        <w:r>
          <w:rPr>
            <w:rFonts w:ascii="Arial" w:hAnsi="Arial" w:cs="Arial"/>
            <w:color w:val="0000FF"/>
            <w:sz w:val="20"/>
            <w:szCs w:val="20"/>
          </w:rPr>
          <w:t>N 242-ФЗ</w:t>
        </w:r>
      </w:hyperlink>
      <w:r>
        <w:rPr>
          <w:rFonts w:ascii="Arial" w:hAnsi="Arial" w:cs="Arial"/>
          <w:sz w:val="20"/>
          <w:szCs w:val="20"/>
        </w:rPr>
        <w:t xml:space="preserve">, от 02.07.2021 </w:t>
      </w:r>
      <w:hyperlink r:id="rId19" w:history="1">
        <w:r>
          <w:rPr>
            <w:rFonts w:ascii="Arial" w:hAnsi="Arial" w:cs="Arial"/>
            <w:color w:val="0000FF"/>
            <w:sz w:val="20"/>
            <w:szCs w:val="20"/>
          </w:rPr>
          <w:t>N 315-ФЗ</w:t>
        </w:r>
      </w:hyperlink>
      <w:r>
        <w:rPr>
          <w:rFonts w:ascii="Arial" w:hAnsi="Arial" w:cs="Arial"/>
          <w:sz w:val="20"/>
          <w:szCs w:val="20"/>
        </w:rPr>
        <w:t xml:space="preserve">, от 02.07.2021 </w:t>
      </w:r>
      <w:hyperlink r:id="rId20" w:history="1">
        <w:r>
          <w:rPr>
            <w:rFonts w:ascii="Arial" w:hAnsi="Arial" w:cs="Arial"/>
            <w:color w:val="0000FF"/>
            <w:sz w:val="20"/>
            <w:szCs w:val="20"/>
          </w:rPr>
          <w:t>N 331-ФЗ</w:t>
        </w:r>
      </w:hyperlink>
      <w:r>
        <w:rPr>
          <w:rFonts w:ascii="Arial" w:hAnsi="Arial" w:cs="Arial"/>
          <w:sz w:val="20"/>
          <w:szCs w:val="20"/>
        </w:rPr>
        <w:t>)</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3" w:name="Par46"/>
      <w:bookmarkEnd w:id="3"/>
      <w:r>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4" w:name="Par47"/>
      <w:bookmarkEnd w:id="4"/>
      <w:r>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5" w:name="Par48"/>
      <w:bookmarkEnd w:id="5"/>
      <w:r>
        <w:rPr>
          <w:rFonts w:ascii="Arial" w:hAnsi="Arial" w:cs="Arial"/>
          <w:sz w:val="20"/>
          <w:szCs w:val="20"/>
        </w:rPr>
        <w:t xml:space="preserve">2) в отношении лиц, страдающих </w:t>
      </w:r>
      <w:hyperlink r:id="rId22"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6" w:name="Par49"/>
      <w:bookmarkEnd w:id="6"/>
      <w:r>
        <w:rPr>
          <w:rFonts w:ascii="Arial" w:hAnsi="Arial" w:cs="Arial"/>
          <w:sz w:val="20"/>
          <w:szCs w:val="20"/>
        </w:rPr>
        <w:t>3) в отношении лиц, страдающих тяжелыми психическими расстройствами;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7" w:name="Par50"/>
      <w:bookmarkEnd w:id="7"/>
      <w:r>
        <w:rPr>
          <w:rFonts w:ascii="Arial" w:hAnsi="Arial" w:cs="Arial"/>
          <w:sz w:val="20"/>
          <w:szCs w:val="20"/>
        </w:rPr>
        <w:t>4) в отношении лиц, совершивших общественно опасные деяния (преступления);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проведении судебно-медицинской экспертизы и (или) судебно-психиатрической экспертизы;</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8" w:name="Par52"/>
      <w:bookmarkEnd w:id="8"/>
      <w:r>
        <w:rPr>
          <w:rFonts w:ascii="Arial" w:hAnsi="Arial" w:cs="Arial"/>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06.03.2019 N 18-ФЗ)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24" w:history="1">
        <w:r>
          <w:rPr>
            <w:rFonts w:ascii="Arial" w:hAnsi="Arial" w:cs="Arial"/>
            <w:color w:val="0000FF"/>
            <w:sz w:val="20"/>
            <w:szCs w:val="20"/>
          </w:rPr>
          <w:t>законного представителя</w:t>
        </w:r>
      </w:hyperlink>
      <w:r>
        <w:rPr>
          <w:rFonts w:ascii="Arial" w:hAnsi="Arial" w:cs="Arial"/>
          <w:sz w:val="20"/>
          <w:szCs w:val="20"/>
        </w:rPr>
        <w:t xml:space="preserve"> принимается: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случаях, указанных в </w:t>
      </w:r>
      <w:hyperlink w:anchor="Par47" w:history="1">
        <w:r>
          <w:rPr>
            <w:rFonts w:ascii="Arial" w:hAnsi="Arial" w:cs="Arial"/>
            <w:color w:val="0000FF"/>
            <w:sz w:val="20"/>
            <w:szCs w:val="20"/>
          </w:rPr>
          <w:t>пунктах 1</w:t>
        </w:r>
      </w:hyperlink>
      <w:r>
        <w:rPr>
          <w:rFonts w:ascii="Arial" w:hAnsi="Arial" w:cs="Arial"/>
          <w:sz w:val="20"/>
          <w:szCs w:val="20"/>
        </w:rPr>
        <w:t xml:space="preserve"> и </w:t>
      </w:r>
      <w:hyperlink w:anchor="Par48" w:history="1">
        <w:r>
          <w:rPr>
            <w:rFonts w:ascii="Arial" w:hAnsi="Arial" w:cs="Arial"/>
            <w:color w:val="0000FF"/>
            <w:sz w:val="20"/>
            <w:szCs w:val="20"/>
          </w:rPr>
          <w:t>2 части 9</w:t>
        </w:r>
      </w:hyperlink>
      <w:r>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лиц, указанных в </w:t>
      </w:r>
      <w:hyperlink w:anchor="Par49" w:history="1">
        <w:r>
          <w:rPr>
            <w:rFonts w:ascii="Arial" w:hAnsi="Arial" w:cs="Arial"/>
            <w:color w:val="0000FF"/>
            <w:sz w:val="20"/>
            <w:szCs w:val="20"/>
          </w:rPr>
          <w:t>пунктах 3</w:t>
        </w:r>
      </w:hyperlink>
      <w:r>
        <w:rPr>
          <w:rFonts w:ascii="Arial" w:hAnsi="Arial" w:cs="Arial"/>
          <w:sz w:val="20"/>
          <w:szCs w:val="20"/>
        </w:rPr>
        <w:t xml:space="preserve"> и </w:t>
      </w:r>
      <w:hyperlink w:anchor="Par50" w:history="1">
        <w:r>
          <w:rPr>
            <w:rFonts w:ascii="Arial" w:hAnsi="Arial" w:cs="Arial"/>
            <w:color w:val="0000FF"/>
            <w:sz w:val="20"/>
            <w:szCs w:val="20"/>
          </w:rPr>
          <w:t>4 части 9</w:t>
        </w:r>
      </w:hyperlink>
      <w:r>
        <w:rPr>
          <w:rFonts w:ascii="Arial" w:hAnsi="Arial" w:cs="Arial"/>
          <w:sz w:val="20"/>
          <w:szCs w:val="20"/>
        </w:rPr>
        <w:t xml:space="preserve"> настоящей статьи, - судом в случаях и в порядке, которые установлены </w:t>
      </w:r>
      <w:hyperlink r:id="rId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случае, указанном в </w:t>
      </w:r>
      <w:hyperlink w:anchor="Par52" w:history="1">
        <w:r>
          <w:rPr>
            <w:rFonts w:ascii="Arial" w:hAnsi="Arial" w:cs="Arial"/>
            <w:color w:val="0000FF"/>
            <w:sz w:val="20"/>
            <w:szCs w:val="20"/>
          </w:rPr>
          <w:t>пункте 6 части 9</w:t>
        </w:r>
      </w:hyperlink>
      <w:r>
        <w:rPr>
          <w:rFonts w:ascii="Arial" w:hAnsi="Arial" w:cs="Arial"/>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06.03.2019 N 18-ФЗ)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Pr>
            <w:rFonts w:ascii="Arial" w:hAnsi="Arial" w:cs="Arial"/>
            <w:color w:val="0000FF"/>
            <w:sz w:val="20"/>
            <w:szCs w:val="20"/>
          </w:rPr>
          <w:t>законом</w:t>
        </w:r>
      </w:hyperlink>
      <w:r>
        <w:rPr>
          <w:rFonts w:ascii="Arial" w:hAnsi="Arial" w:cs="Arial"/>
          <w:sz w:val="20"/>
          <w:szCs w:val="20"/>
        </w:rPr>
        <w:t>.</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29"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30.12.2021 N 482-ФЗ)</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Выбор врача и медицинской организации</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оказании гражданину медицинской помощи в рамках </w:t>
      </w:r>
      <w:hyperlink r:id="rId3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2" w:history="1">
        <w:r>
          <w:rPr>
            <w:rFonts w:ascii="Arial" w:hAnsi="Arial" w:cs="Arial"/>
            <w:color w:val="0000FF"/>
            <w:sz w:val="20"/>
            <w:szCs w:val="20"/>
          </w:rPr>
          <w:t>порядке</w:t>
        </w:r>
      </w:hyperlink>
      <w:r>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33" w:history="1">
        <w:r>
          <w:rPr>
            <w:rFonts w:ascii="Arial" w:hAnsi="Arial" w:cs="Arial"/>
            <w:color w:val="0000FF"/>
            <w:sz w:val="20"/>
            <w:szCs w:val="20"/>
          </w:rPr>
          <w:t>Особенности</w:t>
        </w:r>
      </w:hyperlink>
      <w:r>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4" w:history="1">
        <w:r>
          <w:rPr>
            <w:rFonts w:ascii="Arial" w:hAnsi="Arial" w:cs="Arial"/>
            <w:color w:val="0000FF"/>
            <w:sz w:val="20"/>
            <w:szCs w:val="20"/>
          </w:rPr>
          <w:t>перечень</w:t>
        </w:r>
      </w:hyperlink>
      <w:r>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9" w:name="Par67"/>
      <w:bookmarkEnd w:id="9"/>
      <w:r>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первичной специализированной медико-санитарной помощи осуществляется: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7"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w:t>
      </w:r>
      <w:hyperlink r:id="rId35"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оказании гражданину медицинской помощи в рамках </w:t>
      </w:r>
      <w:hyperlink r:id="rId36"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7"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5"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 а также с учетом особенностей, установленных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28 марта 1998 года N 53-ФЗ "О воинской обязанности и военной службе".</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30.04.2021 N 131-ФЗ)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8"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30.04.2021 N 131-ФЗ)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Информация о состоянии здоровья</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2" w:history="1">
        <w:r>
          <w:rPr>
            <w:rFonts w:ascii="Arial" w:hAnsi="Arial" w:cs="Arial"/>
            <w:color w:val="0000FF"/>
            <w:sz w:val="20"/>
            <w:szCs w:val="20"/>
          </w:rPr>
          <w:t>части 2 статьи 54</w:t>
        </w:r>
      </w:hyperlink>
      <w:r>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3"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31.07.2020 N 271-ФЗ)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Пациент либо его </w:t>
      </w:r>
      <w:hyperlink r:id="rId45"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46" w:history="1">
        <w:r>
          <w:rPr>
            <w:rFonts w:ascii="Arial" w:hAnsi="Arial" w:cs="Arial"/>
            <w:color w:val="0000FF"/>
            <w:sz w:val="20"/>
            <w:szCs w:val="20"/>
          </w:rPr>
          <w:t>Порядок</w:t>
        </w:r>
      </w:hyperlink>
      <w:r>
        <w:rPr>
          <w:rFonts w:ascii="Arial" w:hAnsi="Arial" w:cs="Arial"/>
          <w:sz w:val="20"/>
          <w:szCs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02.07.2021 N 315-ФЗ)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48" w:history="1">
        <w:r>
          <w:rPr>
            <w:rFonts w:ascii="Arial" w:hAnsi="Arial" w:cs="Arial"/>
            <w:color w:val="0000FF"/>
            <w:sz w:val="20"/>
            <w:szCs w:val="20"/>
          </w:rPr>
          <w:t>Порядок</w:t>
        </w:r>
      </w:hyperlink>
      <w:r>
        <w:rPr>
          <w:rFonts w:ascii="Arial" w:hAnsi="Arial" w:cs="Arial"/>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29.07.2017 </w:t>
      </w:r>
      <w:hyperlink r:id="rId49" w:history="1">
        <w:r>
          <w:rPr>
            <w:rFonts w:ascii="Arial" w:hAnsi="Arial" w:cs="Arial"/>
            <w:color w:val="0000FF"/>
            <w:sz w:val="20"/>
            <w:szCs w:val="20"/>
          </w:rPr>
          <w:t>N 242-ФЗ</w:t>
        </w:r>
      </w:hyperlink>
      <w:r>
        <w:rPr>
          <w:rFonts w:ascii="Arial" w:hAnsi="Arial" w:cs="Arial"/>
          <w:sz w:val="20"/>
          <w:szCs w:val="20"/>
        </w:rPr>
        <w:t xml:space="preserve">, от 02.07.2021 </w:t>
      </w:r>
      <w:hyperlink r:id="rId50" w:history="1">
        <w:r>
          <w:rPr>
            <w:rFonts w:ascii="Arial" w:hAnsi="Arial" w:cs="Arial"/>
            <w:color w:val="0000FF"/>
            <w:sz w:val="20"/>
            <w:szCs w:val="20"/>
          </w:rPr>
          <w:t>N 315-ФЗ</w:t>
        </w:r>
      </w:hyperlink>
      <w:r>
        <w:rPr>
          <w:rFonts w:ascii="Arial" w:hAnsi="Arial" w:cs="Arial"/>
          <w:sz w:val="20"/>
          <w:szCs w:val="20"/>
        </w:rPr>
        <w:t>)</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 Информация о факторах, влияющих на здоровье</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1"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24. Права работников, занятых на отдельных видах работ, на охрану здоровья</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2" w:history="1">
        <w:r>
          <w:rPr>
            <w:rFonts w:ascii="Arial" w:hAnsi="Arial" w:cs="Arial"/>
            <w:color w:val="0000FF"/>
            <w:sz w:val="20"/>
            <w:szCs w:val="20"/>
          </w:rPr>
          <w:t>медицинские осмотры</w:t>
        </w:r>
      </w:hyperlink>
      <w:r>
        <w:rPr>
          <w:rFonts w:ascii="Arial" w:hAnsi="Arial" w:cs="Arial"/>
          <w:sz w:val="20"/>
          <w:szCs w:val="20"/>
        </w:rPr>
        <w:t>.</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3" w:history="1">
        <w:r>
          <w:rPr>
            <w:rFonts w:ascii="Arial" w:hAnsi="Arial" w:cs="Arial"/>
            <w:color w:val="0000FF"/>
            <w:sz w:val="20"/>
            <w:szCs w:val="20"/>
          </w:rPr>
          <w:t>Перечень</w:t>
        </w:r>
      </w:hyperlink>
      <w:r>
        <w:rPr>
          <w:rFonts w:ascii="Arial" w:hAnsi="Arial" w:cs="Arial"/>
          <w:sz w:val="20"/>
          <w:szCs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105"/>
      <w:bookmarkEnd w:id="10"/>
      <w:r>
        <w:rPr>
          <w:rFonts w:ascii="Arial" w:eastAsiaTheme="minorHAnsi" w:hAnsi="Arial" w:cs="Arial"/>
          <w:b/>
          <w:bCs/>
          <w:color w:val="auto"/>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4"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04.06.2014 N 145-ФЗ)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04.06.2014 N 145-ФЗ)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58" w:history="1">
        <w:r>
          <w:rPr>
            <w:rFonts w:ascii="Arial" w:hAnsi="Arial" w:cs="Arial"/>
            <w:color w:val="0000FF"/>
            <w:sz w:val="20"/>
            <w:szCs w:val="20"/>
          </w:rPr>
          <w:t>военном учебном центре</w:t>
        </w:r>
      </w:hyperlink>
      <w:r>
        <w:rPr>
          <w:rFonts w:ascii="Arial" w:hAnsi="Arial" w:cs="Arial"/>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9"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03.08.2018 N 309-ФЗ)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04.06.2014 N 145-ФЗ)</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 w:name="Par118"/>
      <w:bookmarkEnd w:id="11"/>
      <w:r>
        <w:rPr>
          <w:rFonts w:ascii="Arial" w:eastAsiaTheme="minorHAnsi" w:hAnsi="Arial" w:cs="Arial"/>
          <w:b/>
          <w:bCs/>
          <w:color w:val="auto"/>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bookmarkStart w:id="12" w:name="Par120"/>
      <w:bookmarkEnd w:id="12"/>
      <w:r>
        <w:rPr>
          <w:rFonts w:ascii="Arial" w:hAnsi="Arial" w:cs="Arial"/>
          <w:sz w:val="20"/>
          <w:szCs w:val="20"/>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120" w:history="1">
        <w:r>
          <w:rPr>
            <w:rFonts w:ascii="Arial" w:hAnsi="Arial" w:cs="Arial"/>
            <w:color w:val="0000FF"/>
            <w:sz w:val="20"/>
            <w:szCs w:val="20"/>
          </w:rPr>
          <w:t>части 1</w:t>
        </w:r>
      </w:hyperlink>
      <w:r>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bookmarkStart w:id="13" w:name="Par122"/>
      <w:bookmarkEnd w:id="13"/>
      <w:r>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22" w:history="1">
        <w:r>
          <w:rPr>
            <w:rFonts w:ascii="Arial" w:hAnsi="Arial" w:cs="Arial"/>
            <w:color w:val="0000FF"/>
            <w:sz w:val="20"/>
            <w:szCs w:val="20"/>
          </w:rPr>
          <w:t>части 3</w:t>
        </w:r>
      </w:hyperlink>
      <w:r>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20" w:history="1">
        <w:r>
          <w:rPr>
            <w:rFonts w:ascii="Arial" w:hAnsi="Arial" w:cs="Arial"/>
            <w:color w:val="0000FF"/>
            <w:sz w:val="20"/>
            <w:szCs w:val="20"/>
          </w:rPr>
          <w:t>части 1</w:t>
        </w:r>
      </w:hyperlink>
      <w:r>
        <w:rPr>
          <w:rFonts w:ascii="Arial" w:hAnsi="Arial" w:cs="Arial"/>
          <w:sz w:val="20"/>
          <w:szCs w:val="20"/>
        </w:rPr>
        <w:t xml:space="preserve"> настоящей статьи, не допускаются.</w:t>
      </w:r>
    </w:p>
    <w:p w:rsidR="00977701" w:rsidRDefault="00977701" w:rsidP="0097770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08.03.2015 N 55-ФЗ)</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20"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Обязанности граждан в сфере охраны здоровья</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обязаны заботиться о сохранении своего здоровья.</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4"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28. Общественные объединения по защите прав граждан в сфере охраны здоровья</w:t>
      </w:r>
    </w:p>
    <w:p w:rsidR="00977701" w:rsidRDefault="00977701" w:rsidP="00977701">
      <w:pPr>
        <w:autoSpaceDE w:val="0"/>
        <w:autoSpaceDN w:val="0"/>
        <w:adjustRightInd w:val="0"/>
        <w:spacing w:after="0" w:line="240" w:lineRule="auto"/>
        <w:ind w:firstLine="540"/>
        <w:jc w:val="both"/>
        <w:rPr>
          <w:rFonts w:ascii="Arial" w:hAnsi="Arial" w:cs="Arial"/>
          <w:sz w:val="20"/>
          <w:szCs w:val="20"/>
        </w:rPr>
      </w:pPr>
    </w:p>
    <w:p w:rsidR="00977701" w:rsidRDefault="00977701" w:rsidP="009777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77701" w:rsidRDefault="00977701" w:rsidP="00977701">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77701" w:rsidRDefault="00977701" w:rsidP="00977701">
      <w:pPr>
        <w:autoSpaceDE w:val="0"/>
        <w:autoSpaceDN w:val="0"/>
        <w:adjustRightInd w:val="0"/>
        <w:spacing w:after="0" w:line="240" w:lineRule="auto"/>
        <w:jc w:val="both"/>
        <w:rPr>
          <w:rFonts w:ascii="Arial" w:hAnsi="Arial" w:cs="Arial"/>
          <w:sz w:val="20"/>
          <w:szCs w:val="20"/>
        </w:rPr>
      </w:pPr>
    </w:p>
    <w:p w:rsidR="002A3B02" w:rsidRDefault="002A3B02"/>
    <w:sectPr w:rsidR="002A3B02" w:rsidSect="00206FE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DC"/>
    <w:rsid w:val="002A3B02"/>
    <w:rsid w:val="00977701"/>
    <w:rsid w:val="009F69F5"/>
    <w:rsid w:val="00E2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E2732-FD1F-48A4-AC9B-1019AF85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89C5C61D0A599826937A315CF79A4192C7D8A126DD5881CBD9E4BF061B4CAC3A7F98243693D475363EC99FC19DF2997AE68A559DB63827XEQFK" TargetMode="External"/><Relationship Id="rId18" Type="http://schemas.openxmlformats.org/officeDocument/2006/relationships/hyperlink" Target="consultantplus://offline/ref=4689C5C61D0A599826937A315CF79A4194C1D0A528D15881CBD9E4BF061B4CAC3A7F98243693D1723F3EC99FC19DF2997AE68A559DB63827XEQFK" TargetMode="External"/><Relationship Id="rId26" Type="http://schemas.openxmlformats.org/officeDocument/2006/relationships/hyperlink" Target="consultantplus://offline/ref=4689C5C61D0A599826937A315CF79A4192C3D4A222D05881CBD9E4BF061B4CAC3A7F98243693D1753F3EC99FC19DF2997AE68A559DB63827XEQFK" TargetMode="External"/><Relationship Id="rId39" Type="http://schemas.openxmlformats.org/officeDocument/2006/relationships/hyperlink" Target="consultantplus://offline/ref=4689C5C61D0A599826937A315CF79A4195CBD2A726DC5881CBD9E4BF061B4CAC3A7F98243693D1723F3EC99FC19DF2997AE68A559DB63827XEQFK" TargetMode="External"/><Relationship Id="rId21" Type="http://schemas.openxmlformats.org/officeDocument/2006/relationships/hyperlink" Target="consultantplus://offline/ref=4689C5C61D0A599826937A315CF79A4192C1D0A421D15881CBD9E4BF061B4CAC3A7F98243692D378303EC99FC19DF2997AE68A559DB63827XEQFK" TargetMode="External"/><Relationship Id="rId34" Type="http://schemas.openxmlformats.org/officeDocument/2006/relationships/hyperlink" Target="consultantplus://offline/ref=4689C5C61D0A59982693642A49F79A4195C4D6A026D05881CBD9E4BF061B4CAC3A7F98243693D1703E3EC99FC19DF2997AE68A559DB63827XEQFK" TargetMode="External"/><Relationship Id="rId42" Type="http://schemas.openxmlformats.org/officeDocument/2006/relationships/hyperlink" Target="consultantplus://offline/ref=4689C5C61D0A599826937A315CF79A4192C7D8A126DD5881CBD9E4BF061B4CAC3A7F98243693D475363EC99FC19DF2997AE68A559DB63827XEQFK" TargetMode="External"/><Relationship Id="rId47" Type="http://schemas.openxmlformats.org/officeDocument/2006/relationships/hyperlink" Target="consultantplus://offline/ref=4689C5C61D0A599826937A315CF79A4195CBD9AD29DD5881CBD9E4BF061B4CAC3A7F98243693D1713F3EC99FC19DF2997AE68A559DB63827XEQFK" TargetMode="External"/><Relationship Id="rId50" Type="http://schemas.openxmlformats.org/officeDocument/2006/relationships/hyperlink" Target="consultantplus://offline/ref=4689C5C61D0A599826937A315CF79A4195CBD9AD29DD5881CBD9E4BF061B4CAC3A7F98243693D172373EC99FC19DF2997AE68A559DB63827XEQFK" TargetMode="External"/><Relationship Id="rId55" Type="http://schemas.openxmlformats.org/officeDocument/2006/relationships/hyperlink" Target="consultantplus://offline/ref=4689C5C61D0A599826937A315CF79A4192C7D8A328D05881CBD9E4BF061B4CAC3A7F98263594DA246671C8C386C8E19A7CE6885381XBQ7K" TargetMode="External"/><Relationship Id="rId63" Type="http://schemas.openxmlformats.org/officeDocument/2006/relationships/hyperlink" Target="consultantplus://offline/ref=4689C5C61D0A599826937A315CF79A4197C4D7A525DC5881CBD9E4BF061B4CAC3A7F98243693D171353EC99FC19DF2997AE68A559DB63827XEQFK" TargetMode="External"/><Relationship Id="rId7" Type="http://schemas.openxmlformats.org/officeDocument/2006/relationships/hyperlink" Target="consultantplus://offline/ref=4689C5C61D0A599826937A315CF79A4197C6D8A120D45881CBD9E4BF061B4CAC287FC0283593CF70312B9FCE87XCQBK" TargetMode="External"/><Relationship Id="rId2" Type="http://schemas.openxmlformats.org/officeDocument/2006/relationships/settings" Target="settings.xml"/><Relationship Id="rId16" Type="http://schemas.openxmlformats.org/officeDocument/2006/relationships/hyperlink" Target="consultantplus://offline/ref=4689C5C61D0A599826937A315CF79A4197C1D8A124D35881CBD9E4BF061B4CAC3A7F98243693D1703E3EC99FC19DF2997AE68A559DB63827XEQFK" TargetMode="External"/><Relationship Id="rId20" Type="http://schemas.openxmlformats.org/officeDocument/2006/relationships/hyperlink" Target="consultantplus://offline/ref=4689C5C61D0A599826937A315CF79A4195CBD8A421D05881CBD9E4BF061B4CAC3A7F98243693D0753E3EC99FC19DF2997AE68A559DB63827XEQFK" TargetMode="External"/><Relationship Id="rId29" Type="http://schemas.openxmlformats.org/officeDocument/2006/relationships/hyperlink" Target="consultantplus://offline/ref=4689C5C61D0A599826937A315CF79A4192C7D8A126DD5881CBD9E4BF061B4CAC3A7F98243692D076313EC99FC19DF2997AE68A559DB63827XEQFK" TargetMode="External"/><Relationship Id="rId41" Type="http://schemas.openxmlformats.org/officeDocument/2006/relationships/hyperlink" Target="consultantplus://offline/ref=4689C5C61D0A599826937A315CF79A4192C1D0A421D65881CBD9E4BF061B4CAC3A7F98243692D878323EC99FC19DF2997AE68A559DB63827XEQFK" TargetMode="External"/><Relationship Id="rId54" Type="http://schemas.openxmlformats.org/officeDocument/2006/relationships/hyperlink" Target="consultantplus://offline/ref=4689C5C61D0A599826937A315CF79A4192C7D8A126DD5881CBD9E4BF061B4CAC3A7F98243693D770333EC99FC19DF2997AE68A559DB63827XEQFK" TargetMode="External"/><Relationship Id="rId62" Type="http://schemas.openxmlformats.org/officeDocument/2006/relationships/hyperlink" Target="consultantplus://offline/ref=4689C5C61D0A599826937A315CF79A4197C7D1A129D25881CBD9E4BF061B4CAC3A7F98243693D1703F3EC99FC19DF2997AE68A559DB63827XEQFK" TargetMode="External"/><Relationship Id="rId1" Type="http://schemas.openxmlformats.org/officeDocument/2006/relationships/styles" Target="styles.xml"/><Relationship Id="rId6" Type="http://schemas.openxmlformats.org/officeDocument/2006/relationships/hyperlink" Target="consultantplus://offline/ref=4689C5C61D0A599826937A315CF79A4192C7D2A327D35881CBD9E4BF061B4CAC3A7F98243695D574353EC99FC19DF2997AE68A559DB63827XEQFK" TargetMode="External"/><Relationship Id="rId11" Type="http://schemas.openxmlformats.org/officeDocument/2006/relationships/hyperlink" Target="consultantplus://offline/ref=4689C5C61D0A599826937A315CF79A419FCAD7A221DE058BC380E8BD011413BB3D3694253693D1743C61CC8AD0C5FC9A64F88C4D81B43AX2Q6K" TargetMode="External"/><Relationship Id="rId24" Type="http://schemas.openxmlformats.org/officeDocument/2006/relationships/hyperlink" Target="consultantplus://offline/ref=4689C5C61D0A599826937A315CF79A419FCAD7A221DE058BC380E8BD011413BB3D3694253693D1743C61CC8AD0C5FC9A64F88C4D81B43AX2Q6K" TargetMode="External"/><Relationship Id="rId32" Type="http://schemas.openxmlformats.org/officeDocument/2006/relationships/hyperlink" Target="consultantplus://offline/ref=4689C5C61D0A599826937A315CF79A4197C0D1A622D45881CBD9E4BF061B4CAC3A7F98243693D1703E3EC99FC19DF2997AE68A559DB63827XEQFK" TargetMode="External"/><Relationship Id="rId37" Type="http://schemas.openxmlformats.org/officeDocument/2006/relationships/hyperlink" Target="consultantplus://offline/ref=4689C5C61D0A599826937A315CF79A4197C7D2A223D65881CBD9E4BF061B4CAC3A7F98243693D1703E3EC99FC19DF2997AE68A559DB63827XEQFK" TargetMode="External"/><Relationship Id="rId40" Type="http://schemas.openxmlformats.org/officeDocument/2006/relationships/hyperlink" Target="consultantplus://offline/ref=4689C5C61D0A599826937A315CF79A4195CBD2A726DC5881CBD9E4BF061B4CAC3A7F98243693D173373EC99FC19DF2997AE68A559DB63827XEQFK" TargetMode="External"/><Relationship Id="rId45" Type="http://schemas.openxmlformats.org/officeDocument/2006/relationships/hyperlink" Target="consultantplus://offline/ref=4689C5C61D0A599826937A315CF79A419FCAD7A221DE058BC380E8BD011413BB3D3694253693D1743C61CC8AD0C5FC9A64F88C4D81B43AX2Q6K" TargetMode="External"/><Relationship Id="rId53" Type="http://schemas.openxmlformats.org/officeDocument/2006/relationships/hyperlink" Target="consultantplus://offline/ref=4689C5C61D0A599826937A315CF79A4195C4D4A725D75881CBD9E4BF061B4CAC3A7F98243693D172373EC99FC19DF2997AE68A559DB63827XEQFK" TargetMode="External"/><Relationship Id="rId58" Type="http://schemas.openxmlformats.org/officeDocument/2006/relationships/hyperlink" Target="consultantplus://offline/ref=4689C5C61D0A599826937A315CF79A4195C6D8A028D75881CBD9E4BF061B4CAC3A7F98243693D171333EC99FC19DF2997AE68A559DB63827XEQFK" TargetMode="External"/><Relationship Id="rId66" Type="http://schemas.openxmlformats.org/officeDocument/2006/relationships/theme" Target="theme/theme1.xml"/><Relationship Id="rId5" Type="http://schemas.openxmlformats.org/officeDocument/2006/relationships/hyperlink" Target="consultantplus://offline/ref=4689C5C61D0A599826937A315CF79A4197C7D0A321D45881CBD9E4BF061B4CAC3A7F98243693D1763F3EC99FC19DF2997AE68A559DB63827XEQFK" TargetMode="External"/><Relationship Id="rId15" Type="http://schemas.openxmlformats.org/officeDocument/2006/relationships/hyperlink" Target="consultantplus://offline/ref=4689C5C61D0A599826937A315CF79A4192C0D9A027D45881CBD9E4BF061B4CAC3A7F98243693D0763E3EC99FC19DF2997AE68A559DB63827XEQFK" TargetMode="External"/><Relationship Id="rId23" Type="http://schemas.openxmlformats.org/officeDocument/2006/relationships/hyperlink" Target="consultantplus://offline/ref=4689C5C61D0A599826937A315CF79A4195C2D8A128D35881CBD9E4BF061B4CAC3A7F98243693D171343EC99FC19DF2997AE68A559DB63827XEQFK" TargetMode="External"/><Relationship Id="rId28" Type="http://schemas.openxmlformats.org/officeDocument/2006/relationships/hyperlink" Target="consultantplus://offline/ref=4689C5C61D0A599826937A315CF79A4192C7D8A228D35881CBD9E4BF061B4CAC3A7F98243693D579343EC99FC19DF2997AE68A559DB63827XEQFK" TargetMode="External"/><Relationship Id="rId36" Type="http://schemas.openxmlformats.org/officeDocument/2006/relationships/hyperlink" Target="consultantplus://offline/ref=4689C5C61D0A599826937A315CF79A4197C7D0A321D45881CBD9E4BF061B4CAC3A7F98243693D1763F3EC99FC19DF2997AE68A559DB63827XEQFK" TargetMode="External"/><Relationship Id="rId49" Type="http://schemas.openxmlformats.org/officeDocument/2006/relationships/hyperlink" Target="consultantplus://offline/ref=4689C5C61D0A599826937A315CF79A4194C1D0A528D15881CBD9E4BF061B4CAC3A7F98243693D173373EC99FC19DF2997AE68A559DB63827XEQFK" TargetMode="External"/><Relationship Id="rId57" Type="http://schemas.openxmlformats.org/officeDocument/2006/relationships/hyperlink" Target="consultantplus://offline/ref=4689C5C61D0A599826937A315CF79A4195C7D1A723DD5881CBD9E4BF061B4CAC3A7F98243693D273373EC99FC19DF2997AE68A559DB63827XEQFK" TargetMode="External"/><Relationship Id="rId61" Type="http://schemas.openxmlformats.org/officeDocument/2006/relationships/hyperlink" Target="consultantplus://offline/ref=4689C5C61D0A599826937A315CF79A4195C7D1A723DD5881CBD9E4BF061B4CAC3A7F98243693D273363EC99FC19DF2997AE68A559DB63827XEQFK" TargetMode="External"/><Relationship Id="rId10" Type="http://schemas.openxmlformats.org/officeDocument/2006/relationships/hyperlink" Target="consultantplus://offline/ref=4689C5C61D0A599826937A315CF79A419FCAD7A221DE058BC380E8BD011413BB3D3694253693D1743C61CC8AD0C5FC9A64F88C4D81B43AX2Q6K" TargetMode="External"/><Relationship Id="rId19" Type="http://schemas.openxmlformats.org/officeDocument/2006/relationships/hyperlink" Target="consultantplus://offline/ref=4689C5C61D0A599826937A315CF79A4195CBD9AD29DD5881CBD9E4BF061B4CAC3A7F98243693D171313EC99FC19DF2997AE68A559DB63827XEQFK" TargetMode="External"/><Relationship Id="rId31" Type="http://schemas.openxmlformats.org/officeDocument/2006/relationships/hyperlink" Target="consultantplus://offline/ref=4689C5C61D0A599826937A315CF79A4197C7D0A321D45881CBD9E4BF061B4CAC3A7F98243693D1763F3EC99FC19DF2997AE68A559DB63827XEQFK" TargetMode="External"/><Relationship Id="rId44" Type="http://schemas.openxmlformats.org/officeDocument/2006/relationships/hyperlink" Target="consultantplus://offline/ref=4689C5C61D0A599826937A315CF79A4195C6D9A324D35881CBD9E4BF061B4CAC3A7F98243693D1703F3EC99FC19DF2997AE68A559DB63827XEQFK" TargetMode="External"/><Relationship Id="rId52" Type="http://schemas.openxmlformats.org/officeDocument/2006/relationships/hyperlink" Target="consultantplus://offline/ref=4689C5C61D0A599826937A315CF79A4192C7D8A126DD5881CBD9E4BF061B4CAC3A7F98243693D578373EC99FC19DF2997AE68A559DB63827XEQFK" TargetMode="External"/><Relationship Id="rId60" Type="http://schemas.openxmlformats.org/officeDocument/2006/relationships/hyperlink" Target="consultantplus://offline/ref=4689C5C61D0A599826937A315CF79A4195C3D5A425D15881CBD9E4BF061B4CAC3A7F98243693D176373EC99FC19DF2997AE68A559DB63827XEQFK" TargetMode="External"/><Relationship Id="rId65" Type="http://schemas.openxmlformats.org/officeDocument/2006/relationships/fontTable" Target="fontTable.xml"/><Relationship Id="rId4" Type="http://schemas.openxmlformats.org/officeDocument/2006/relationships/hyperlink" Target="consultantplus://offline/ref=4689C5C61D0A599826937A315CF79A4197C4D1A429DD5881CBD9E4BF061B4CAC3A7F98243693D171373EC99FC19DF2997AE68A559DB63827XEQFK" TargetMode="External"/><Relationship Id="rId9" Type="http://schemas.openxmlformats.org/officeDocument/2006/relationships/hyperlink" Target="consultantplus://offline/ref=4689C5C61D0A599826937A315CF79A4195CBD9AD29DD5881CBD9E4BF061B4CAC3A7F98243693D171323EC99FC19DF2997AE68A559DB63827XEQFK" TargetMode="External"/><Relationship Id="rId14" Type="http://schemas.openxmlformats.org/officeDocument/2006/relationships/hyperlink" Target="consultantplus://offline/ref=4689C5C61D0A599826937A315CF79A4192C0D9A027D45881CBD9E4BF061B4CAC3A7F98243693D075303EC99FC19DF2997AE68A559DB63827XEQFK" TargetMode="External"/><Relationship Id="rId22" Type="http://schemas.openxmlformats.org/officeDocument/2006/relationships/hyperlink" Target="consultantplus://offline/ref=4689C5C61D0A599826937A315CF79A4195C7D5A023DD5881CBD9E4BF061B4CAC3A7F98243693D172333EC99FC19DF2997AE68A559DB63827XEQFK" TargetMode="External"/><Relationship Id="rId27" Type="http://schemas.openxmlformats.org/officeDocument/2006/relationships/hyperlink" Target="consultantplus://offline/ref=4689C5C61D0A599826937A315CF79A4195C2D8A128D35881CBD9E4BF061B4CAC3A7F98243693D171323EC99FC19DF2997AE68A559DB63827XEQFK" TargetMode="External"/><Relationship Id="rId30" Type="http://schemas.openxmlformats.org/officeDocument/2006/relationships/hyperlink" Target="consultantplus://offline/ref=4689C5C61D0A599826937A315CF79A4192C3D4A027D75881CBD9E4BF061B4CAC3A7F98243693D171373EC99FC19DF2997AE68A559DB63827XEQFK" TargetMode="External"/><Relationship Id="rId35" Type="http://schemas.openxmlformats.org/officeDocument/2006/relationships/hyperlink" Target="consultantplus://offline/ref=4689C5C61D0A599826937A315CF79A4197C7D0A321D45881CBD9E4BF061B4CAC3A7F98243693D170343EC99FC19DF2997AE68A559DB63827XEQFK" TargetMode="External"/><Relationship Id="rId43" Type="http://schemas.openxmlformats.org/officeDocument/2006/relationships/hyperlink" Target="consultantplus://offline/ref=4689C5C61D0A599826937A315CF79A4192C7D8A126DD5881CBD9E4BF061B4CAC3A7F98243693D475363EC99FC19DF2997AE68A559DB63827XEQFK" TargetMode="External"/><Relationship Id="rId48" Type="http://schemas.openxmlformats.org/officeDocument/2006/relationships/hyperlink" Target="consultantplus://offline/ref=4689C5C61D0A599826937A315CF79A4195C5D3AD27D65881CBD9E4BF061B4CAC3A7F98243693D1703E3EC99FC19DF2997AE68A559DB63827XEQFK" TargetMode="External"/><Relationship Id="rId56" Type="http://schemas.openxmlformats.org/officeDocument/2006/relationships/hyperlink" Target="consultantplus://offline/ref=4689C5C61D0A599826937A315CF79A4195C7D1A723DD5881CBD9E4BF061B4CAC3A7F98243693D2723E3EC99FC19DF2997AE68A559DB63827XEQFK" TargetMode="External"/><Relationship Id="rId64" Type="http://schemas.openxmlformats.org/officeDocument/2006/relationships/hyperlink" Target="consultantplus://offline/ref=4689C5C61D0A599826937A315CF79A4195C7D5A023DD5881CBD9E4BF061B4CAC3A7F98243693D172333EC99FC19DF2997AE68A559DB63827XEQFK" TargetMode="External"/><Relationship Id="rId8" Type="http://schemas.openxmlformats.org/officeDocument/2006/relationships/hyperlink" Target="consultantplus://offline/ref=4689C5C61D0A599826937A315CF79A4195C2D8A128D35881CBD9E4BF061B4CAC3A7F98243693D171373EC99FC19DF2997AE68A559DB63827XEQFK" TargetMode="External"/><Relationship Id="rId51" Type="http://schemas.openxmlformats.org/officeDocument/2006/relationships/hyperlink" Target="consultantplus://offline/ref=4689C5C61D0A599826937A315CF79A4194C6D3AC26DE058BC380E8BD011413BB3D3694253693D0733C61CC8AD0C5FC9A64F88C4D81B43AX2Q6K" TargetMode="External"/><Relationship Id="rId3" Type="http://schemas.openxmlformats.org/officeDocument/2006/relationships/webSettings" Target="webSettings.xml"/><Relationship Id="rId12" Type="http://schemas.openxmlformats.org/officeDocument/2006/relationships/hyperlink" Target="consultantplus://offline/ref=4689C5C61D0A599826937A315CF79A4192C7D8A126DD5881CBD9E4BF061B4CAC3A7F98243693D5793F3EC99FC19DF2997AE68A559DB63827XEQFK" TargetMode="External"/><Relationship Id="rId17" Type="http://schemas.openxmlformats.org/officeDocument/2006/relationships/hyperlink" Target="consultantplus://offline/ref=4689C5C61D0A599826937A315CF79A4195CBD8A528DD5881CBD9E4BF061B4CAC3A7F98243693D070303EC99FC19DF2997AE68A559DB63827XEQFK" TargetMode="External"/><Relationship Id="rId25" Type="http://schemas.openxmlformats.org/officeDocument/2006/relationships/hyperlink" Target="consultantplus://offline/ref=4689C5C61D0A599826937A315CF79A4192C1D0A421D15881CBD9E4BF061B4CAC3A7F98243692D3783F3EC99FC19DF2997AE68A559DB63827XEQFK" TargetMode="External"/><Relationship Id="rId33" Type="http://schemas.openxmlformats.org/officeDocument/2006/relationships/hyperlink" Target="consultantplus://offline/ref=4689C5C61D0A599826937A315CF79A4197C0D2A722D75881CBD9E4BF061B4CAC287FC0283593CF70312B9FCE87XCQBK" TargetMode="External"/><Relationship Id="rId38" Type="http://schemas.openxmlformats.org/officeDocument/2006/relationships/hyperlink" Target="consultantplus://offline/ref=4689C5C61D0A599826937A315CF79A4192C7D8A328D05881CBD9E4BF061B4CAC3A7F98243693D9783E3EC99FC19DF2997AE68A559DB63827XEQFK" TargetMode="External"/><Relationship Id="rId46" Type="http://schemas.openxmlformats.org/officeDocument/2006/relationships/hyperlink" Target="consultantplus://offline/ref=4689C5C61D0A599826937A315CF79A4192C3D0A724D75881CBD9E4BF061B4CAC3A7F98243693D171363EC99FC19DF2997AE68A559DB63827XEQFK" TargetMode="External"/><Relationship Id="rId59" Type="http://schemas.openxmlformats.org/officeDocument/2006/relationships/hyperlink" Target="consultantplus://offline/ref=4689C5C61D0A599826937A315CF79A4197C7D0A321D45881CBD9E4BF061B4CAC3A7F98243693D1763F3EC99FC19DF2997AE68A559DB63827XE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6509</Words>
  <Characters>37103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2023-06-30T10:17:00Z</dcterms:created>
  <dcterms:modified xsi:type="dcterms:W3CDTF">2023-06-30T11:09:00Z</dcterms:modified>
</cp:coreProperties>
</file>